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46"/>
        <w:tblW w:w="8236" w:type="dxa"/>
        <w:tblLook w:val="04A0" w:firstRow="1" w:lastRow="0" w:firstColumn="1" w:lastColumn="0" w:noHBand="0" w:noVBand="1"/>
      </w:tblPr>
      <w:tblGrid>
        <w:gridCol w:w="8236"/>
      </w:tblGrid>
      <w:tr w:rsidR="00190929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190929" w:rsidRPr="009E7BAD" w:rsidRDefault="00190929" w:rsidP="0019092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Department of the Environment and Energy (NatHERS Administrator - Chair)</w:t>
            </w:r>
          </w:p>
        </w:tc>
      </w:tr>
      <w:tr w:rsidR="00190929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190929" w:rsidRPr="009E7BAD" w:rsidRDefault="00190929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Jurisdiction</w:t>
            </w:r>
            <w:r w:rsidR="00E3202A"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al Officials</w:t>
            </w: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(observers)</w:t>
            </w:r>
          </w:p>
        </w:tc>
      </w:tr>
      <w:tr w:rsidR="00190929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190929" w:rsidRPr="009E7BAD" w:rsidRDefault="00190929" w:rsidP="0019092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Australian Building Codes Board  (observer)</w:t>
            </w:r>
          </w:p>
        </w:tc>
      </w:tr>
      <w:tr w:rsidR="00E3202A" w:rsidRPr="00E62EA1" w:rsidTr="00E3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Australian Building Sustainability Association 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Australian Institute of Architects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Australian Sustainab</w:t>
            </w:r>
            <w:bookmarkStart w:id="0" w:name="_GoBack"/>
            <w:bookmarkEnd w:id="0"/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le Built Environment Council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Building Designers Association of Victoria 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sz w:val="20"/>
                <w:szCs w:val="20"/>
              </w:rPr>
              <w:t>Cooperative Research Centre of Low Carbon Living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CSIRO (Chenath and AccuRate)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Del="00164845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Energy Efficiency Council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  <w:hideMark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 w:themeColor="text1"/>
                <w:sz w:val="20"/>
                <w:szCs w:val="20"/>
                <w:lang w:eastAsia="en-AU"/>
              </w:rPr>
              <w:t>Energy Inspection (BERS Pro)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Green Building Council of Australia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Housing Industry Association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Insulation Australasia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sz w:val="20"/>
                <w:szCs w:val="20"/>
              </w:rPr>
              <w:t>Insulation Council of Australia and New Zealand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Master Builders Association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Property Council of Australia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 w:themeColor="text1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 w:themeColor="text1"/>
                <w:sz w:val="20"/>
                <w:szCs w:val="20"/>
                <w:lang w:eastAsia="en-AU"/>
              </w:rPr>
              <w:t>Royal Institute of Chartered Surveyors</w:t>
            </w:r>
          </w:p>
        </w:tc>
      </w:tr>
      <w:tr w:rsidR="00E3202A" w:rsidRPr="00E62EA1" w:rsidTr="0019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8236" w:type="dxa"/>
            <w:vAlign w:val="center"/>
          </w:tcPr>
          <w:p w:rsidR="00E3202A" w:rsidRPr="009E7BAD" w:rsidRDefault="00E3202A" w:rsidP="00E3202A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9E7BAD">
              <w:rPr>
                <w:rFonts w:cs="Arial"/>
                <w:color w:val="000000"/>
                <w:sz w:val="20"/>
                <w:szCs w:val="20"/>
                <w:lang w:eastAsia="en-AU"/>
              </w:rPr>
              <w:t>Sustainability Victoria (FirstRate5)</w:t>
            </w:r>
          </w:p>
        </w:tc>
      </w:tr>
    </w:tbl>
    <w:p w:rsidR="006B14DB" w:rsidRPr="00EF53FF" w:rsidRDefault="006B14DB" w:rsidP="00190929"/>
    <w:sectPr w:rsidR="006B14DB" w:rsidRPr="00EF53FF" w:rsidSect="00FA4CF0">
      <w:footerReference w:type="default" r:id="rId11"/>
      <w:headerReference w:type="first" r:id="rId12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29" w:rsidRDefault="00190929" w:rsidP="00A60185">
      <w:pPr>
        <w:spacing w:after="0" w:line="240" w:lineRule="auto"/>
      </w:pPr>
      <w:r>
        <w:separator/>
      </w:r>
    </w:p>
  </w:endnote>
  <w:endnote w:type="continuationSeparator" w:id="0">
    <w:p w:rsidR="00190929" w:rsidRDefault="00190929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100BEF" w:rsidRDefault="00190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29" w:rsidRDefault="00190929" w:rsidP="00A60185">
      <w:pPr>
        <w:spacing w:after="0" w:line="240" w:lineRule="auto"/>
      </w:pPr>
      <w:r>
        <w:separator/>
      </w:r>
    </w:p>
  </w:footnote>
  <w:footnote w:type="continuationSeparator" w:id="0">
    <w:p w:rsidR="00190929" w:rsidRDefault="00190929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29" w:rsidRDefault="00190929" w:rsidP="00190929">
    <w:pPr>
      <w:pStyle w:val="Header"/>
      <w:jc w:val="center"/>
    </w:pPr>
    <w:r>
      <w:rPr>
        <w:rFonts w:ascii="montserrat light" w:hAnsi="montserrat light"/>
        <w:noProof/>
        <w:color w:val="404040"/>
        <w:lang w:eastAsia="en-AU"/>
      </w:rPr>
      <w:drawing>
        <wp:inline distT="0" distB="0" distL="0" distR="0" wp14:anchorId="6BAB577A" wp14:editId="2747C208">
          <wp:extent cx="1181100" cy="1267013"/>
          <wp:effectExtent l="0" t="0" r="0" b="0"/>
          <wp:docPr id="1" name="Picture 1" descr="nath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h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67" cy="126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BEF" w:rsidRPr="00190929" w:rsidRDefault="00190929" w:rsidP="00190929">
    <w:pPr>
      <w:pStyle w:val="NoSpacing"/>
      <w:jc w:val="center"/>
      <w:rPr>
        <w:sz w:val="32"/>
      </w:rPr>
    </w:pPr>
    <w:r w:rsidRPr="00190929">
      <w:rPr>
        <w:rFonts w:cs="Arial"/>
        <w:b/>
        <w:bCs/>
        <w:color w:val="000000"/>
        <w:sz w:val="32"/>
        <w:lang w:eastAsia="en-AU"/>
      </w:rPr>
      <w:t>NatHERS Stakeholder Consultative Group (SCG) membership</w:t>
    </w:r>
    <w:r w:rsidRPr="00190929">
      <w:rPr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190929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0929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1DC6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10A3"/>
    <w:rsid w:val="00963B6A"/>
    <w:rsid w:val="00970950"/>
    <w:rsid w:val="009812D4"/>
    <w:rsid w:val="009920D8"/>
    <w:rsid w:val="009952F5"/>
    <w:rsid w:val="009A6DB7"/>
    <w:rsid w:val="009B38BE"/>
    <w:rsid w:val="009C3D0F"/>
    <w:rsid w:val="009E1B19"/>
    <w:rsid w:val="009E7BAD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93DD0"/>
    <w:rsid w:val="00B97732"/>
    <w:rsid w:val="00BA65A8"/>
    <w:rsid w:val="00BA6D19"/>
    <w:rsid w:val="00BA7461"/>
    <w:rsid w:val="00BA7DA9"/>
    <w:rsid w:val="00BC4215"/>
    <w:rsid w:val="00BD1A6F"/>
    <w:rsid w:val="00BE63CA"/>
    <w:rsid w:val="00BE6D3C"/>
    <w:rsid w:val="00BE7852"/>
    <w:rsid w:val="00BF7CEE"/>
    <w:rsid w:val="00C03880"/>
    <w:rsid w:val="00C113F5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202A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945BB1-54B3-4D8F-863F-A9F53C5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NoSpacing">
    <w:name w:val="No Spacing"/>
    <w:uiPriority w:val="1"/>
    <w:qFormat/>
    <w:rsid w:val="001909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7567e0b0201a473099a487493f67e3d7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1fdb9fa8f07ac886d744918143801291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d3d3a9f2-d6b9-4ac6-938b-c1d69a470220"/>
    <ds:schemaRef ds:uri="94e070df-f2d7-4164-8c33-edbc83da752d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F868E6-01E1-499F-88BB-1E289922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BB339-84D8-4FC3-8630-B1406EF8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54CB0E31.dotm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The Department of the Environment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Lewis, Claire</dc:creator>
  <cp:keywords/>
  <dc:description/>
  <cp:lastModifiedBy>Lewis, Claire</cp:lastModifiedBy>
  <cp:revision>3</cp:revision>
  <cp:lastPrinted>2017-12-06T04:54:00Z</cp:lastPrinted>
  <dcterms:created xsi:type="dcterms:W3CDTF">2017-12-06T04:54:00Z</dcterms:created>
  <dcterms:modified xsi:type="dcterms:W3CDTF">2017-12-06T04:55:00Z</dcterms:modified>
</cp:coreProperties>
</file>